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Way of the Weasel: A Strategic Deep Dive into the Yosenju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Yosenju Pantheon - A Card-by-Card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Yosenju archetype is a unique collective of WIND monsters, primarily Beast-Warriors, Beasts, and Rocks, that operate on a principle of swift, overwhelming assaults followed by a tactical retreat. Their core identity is built around the ability to generate multiple Normal Summons in a single turn, a mechanic that allows them to function effectively even under powerful floodgates that restrict Special Summoning.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specific role of each member of this pantheon is the first step toward mastering the archetype's complex and rewarding playstyle.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Kama Trio: The Heart of the Swarm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any non-Pendulum Yosenju strategy rests upon the synergistic relationship between three Level 4 Beast-Warrior monsters known as the Kama trio. Their shared ability to grant an additional Normal Summon for another "Yosenju" monster creates a chain reaction, allowing a player to flood the field from their hand and execute the deck's primary game plan.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Yosenju Kama 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Profile:</w:t>
      </w:r>
      <w:r w:rsidDel="00000000" w:rsidR="00000000" w:rsidRPr="00000000">
        <w:rPr>
          <w:rFonts w:ascii="Google Sans Text" w:cs="Google Sans Text" w:eastAsia="Google Sans Text" w:hAnsi="Google Sans Text"/>
          <w:color w:val="1b1c1d"/>
          <w:rtl w:val="0"/>
        </w:rPr>
        <w:t xml:space="preserve"> If this card is Normal Summoned, it allows for an immediate additional Normal Summon of a "Yosenju" monster from the hand. Critically, if another "Yosenju" monster is on the field, it can target one face-up card the opponent controls and return it to the hand. Like its brethren, it returns to the hand during the End Phase if it was Normal Summoned that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Kama 1 serves as the archetype's primary </w:t>
      </w:r>
      <w:r w:rsidDel="00000000" w:rsidR="00000000" w:rsidRPr="00000000">
        <w:rPr>
          <w:rFonts w:ascii="Google Sans Text" w:cs="Google Sans Text" w:eastAsia="Google Sans Text" w:hAnsi="Google Sans Text"/>
          <w:b w:val="1"/>
          <w:color w:val="1b1c1d"/>
          <w:rtl w:val="0"/>
        </w:rPr>
        <w:t xml:space="preserve">Removal Tool</w:t>
      </w:r>
      <w:r w:rsidDel="00000000" w:rsidR="00000000" w:rsidRPr="00000000">
        <w:rPr>
          <w:rFonts w:ascii="Google Sans Text" w:cs="Google Sans Text" w:eastAsia="Google Sans Text" w:hAnsi="Google Sans Text"/>
          <w:color w:val="1b1c1d"/>
          <w:rtl w:val="0"/>
        </w:rPr>
        <w:t xml:space="preserve">. Its bouncing effect is a form of non-destruction removal, making it exceptionally effective against monsters that are indestructible by card effects or possess powerful effects that trigger upon being sent to the Graveyard. This ability to clear a path is fundamental to the deck's aggressive pushes and can be combined with other removal effects, such as those from Xyz monsters, to dismantle an opponent's board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Yosenju Kama 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Profile:</w:t>
      </w:r>
      <w:r w:rsidDel="00000000" w:rsidR="00000000" w:rsidRPr="00000000">
        <w:rPr>
          <w:rFonts w:ascii="Google Sans Text" w:cs="Google Sans Text" w:eastAsia="Google Sans Text" w:hAnsi="Google Sans Text"/>
          <w:color w:val="1b1c1d"/>
          <w:rtl w:val="0"/>
        </w:rPr>
        <w:t xml:space="preserve"> Possesses the same additional Normal Summon effect as its counterparts. Its unique ability allows it to attack the opponent directly, though the battle damage is halved when doing so.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Kama 2 is the deck's key </w:t>
      </w:r>
      <w:r w:rsidDel="00000000" w:rsidR="00000000" w:rsidRPr="00000000">
        <w:rPr>
          <w:rFonts w:ascii="Google Sans Text" w:cs="Google Sans Text" w:eastAsia="Google Sans Text" w:hAnsi="Google Sans Text"/>
          <w:b w:val="1"/>
          <w:color w:val="1b1c1d"/>
          <w:rtl w:val="0"/>
        </w:rPr>
        <w:t xml:space="preserve">Enabler and Damage Pusher</w:t>
      </w:r>
      <w:r w:rsidDel="00000000" w:rsidR="00000000" w:rsidRPr="00000000">
        <w:rPr>
          <w:rFonts w:ascii="Google Sans Text" w:cs="Google Sans Text" w:eastAsia="Google Sans Text" w:hAnsi="Google Sans Text"/>
          <w:color w:val="1b1c1d"/>
          <w:rtl w:val="0"/>
        </w:rPr>
        <w:t xml:space="preserve">. While the halved damage from its direct attack may seem minor, its true purpose is to guarantee that battle damage is inflicted upon the opponent. This is the precise activation condition for Yosenju Kama 3's search effect, making Kama 2 essential for kickstarting the deck's advantage engine, even when facing a field of high-ATK monsters that cannot be overcome in battle.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Yosenju Kama 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Profile:</w:t>
      </w:r>
      <w:r w:rsidDel="00000000" w:rsidR="00000000" w:rsidRPr="00000000">
        <w:rPr>
          <w:rFonts w:ascii="Google Sans Text" w:cs="Google Sans Text" w:eastAsia="Google Sans Text" w:hAnsi="Google Sans Text"/>
          <w:color w:val="1b1c1d"/>
          <w:rtl w:val="0"/>
        </w:rPr>
        <w:t xml:space="preserve"> Grants an additional Normal Summon upon being Normal Summoned. Its most vital effect triggers when another "Yosenju" monster you control inflicts battle damage to the opponent, allowing you to add any "Yosenju" card from your Deck to your hand. This search effect is a hard once-per-turn.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Kama 3 is the archetype's central </w:t>
      </w:r>
      <w:r w:rsidDel="00000000" w:rsidR="00000000" w:rsidRPr="00000000">
        <w:rPr>
          <w:rFonts w:ascii="Google Sans Text" w:cs="Google Sans Text" w:eastAsia="Google Sans Text" w:hAnsi="Google Sans Text"/>
          <w:b w:val="1"/>
          <w:color w:val="1b1c1d"/>
          <w:rtl w:val="0"/>
        </w:rPr>
        <w:t xml:space="preserve">Engine and Searcher</w:t>
      </w:r>
      <w:r w:rsidDel="00000000" w:rsidR="00000000" w:rsidRPr="00000000">
        <w:rPr>
          <w:rFonts w:ascii="Google Sans Text" w:cs="Google Sans Text" w:eastAsia="Google Sans Text" w:hAnsi="Google Sans Text"/>
          <w:color w:val="1b1c1d"/>
          <w:rtl w:val="0"/>
        </w:rPr>
        <w:t xml:space="preserve">. It is the primary source of in-theme card advantage and consistency. The ability to search for any "Yosenju" card—be it a monster for the next turn's assault, a Pendulum piece for a larger play, or a crucial Spell/Trap for protection—makes resolving its effect paramount to victory.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hard once-per-turn limitation means that even with multiple copies on the field, only one search can be performed, a critical detail for resource planning.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Pendulum Pillars: Architects of the Onslaught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Kama trio excels at a hit-and-run strategy, the Yosenju archetype also possesses a powerful Pendulum-based contingent. These cards enable a more explosive, all-in playstyle centered on summoning the deck's formidable boss monsters.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Yosenju Shinchu L &amp; Yosenju Shinchu 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Profile:</w:t>
      </w:r>
      <w:r w:rsidDel="00000000" w:rsidR="00000000" w:rsidRPr="00000000">
        <w:rPr>
          <w:rFonts w:ascii="Google Sans Text" w:cs="Google Sans Text" w:eastAsia="Google Sans Text" w:hAnsi="Google Sans Text"/>
          <w:color w:val="1b1c1d"/>
          <w:rtl w:val="0"/>
        </w:rPr>
        <w:t xml:space="preserve"> This pair of Level 4 Rock monsters forms the primary Pendulum Scale for the archetype, with scales of 3 and 5 respectively. Shinchu L provides protection, preventing opponents from targeting other Yosenju monsters with card effects and allowing itself to be destroyed in place of another Yosenju. Shinchu R protects other Yosenjus from attacks. Crucially, Shinchu R can change its own Pendulum Scale to 11 for the turn, at the cost of restricting you to Special Summoning only "Yosenju"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These are the </w:t>
      </w:r>
      <w:r w:rsidDel="00000000" w:rsidR="00000000" w:rsidRPr="00000000">
        <w:rPr>
          <w:rFonts w:ascii="Google Sans Text" w:cs="Google Sans Text" w:eastAsia="Google Sans Text" w:hAnsi="Google Sans Text"/>
          <w:b w:val="1"/>
          <w:color w:val="1b1c1d"/>
          <w:rtl w:val="0"/>
        </w:rPr>
        <w:t xml:space="preserve">Defensive Anchors and Scale Setters</w:t>
      </w:r>
      <w:r w:rsidDel="00000000" w:rsidR="00000000" w:rsidRPr="00000000">
        <w:rPr>
          <w:rFonts w:ascii="Google Sans Text" w:cs="Google Sans Text" w:eastAsia="Google Sans Text" w:hAnsi="Google Sans Text"/>
          <w:color w:val="1b1c1d"/>
          <w:rtl w:val="0"/>
        </w:rPr>
        <w:t xml:space="preserve">. Unlike the Kamas, they do not return to the hand, making them the only reliable way to maintain a board presence into the opponent's turn. This is essential for enabling the powerful Counter Trap Yosenjus' Secret Move.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Shinchu R's ability to become a Scale 11 is the sole gateway to summoning the deck's Level 10 Mayosenju monsters. The artwork and positioning of these two cards are a direct reference to the Nio Guardian statues, Ungyo and Agyo, which guard the gates of Buddhist temples, adding a layer of thematic depth to their protective roles.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Mayosenju Daibak &amp; Mayosenju Hitot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Profile:</w:t>
      </w:r>
      <w:r w:rsidDel="00000000" w:rsidR="00000000" w:rsidRPr="00000000">
        <w:rPr>
          <w:rFonts w:ascii="Google Sans Text" w:cs="Google Sans Text" w:eastAsia="Google Sans Text" w:hAnsi="Google Sans Text"/>
          <w:color w:val="1b1c1d"/>
          <w:rtl w:val="0"/>
        </w:rPr>
        <w:t xml:space="preserve"> These are the archetype's Level 10 Beast Pendulum boss monsters. They can only be Special Summoned by Pendulum Summon, and their summon cannot be negated. Upon being summoned, Daibak can return up to two cards on the field to the hand, while Hitot returns one. Hitot also provides a continuous effect that boosts all Yosenju monsters' ATK by 500 each time a card is returned to the hand or Deck by one of your card effects. Both monsters share the Yosenju trait of returning to the hand during the End Phase if they were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These are the </w:t>
      </w:r>
      <w:r w:rsidDel="00000000" w:rsidR="00000000" w:rsidRPr="00000000">
        <w:rPr>
          <w:rFonts w:ascii="Google Sans Text" w:cs="Google Sans Text" w:eastAsia="Google Sans Text" w:hAnsi="Google Sans Text"/>
          <w:b w:val="1"/>
          <w:color w:val="1b1c1d"/>
          <w:rtl w:val="0"/>
        </w:rPr>
        <w:t xml:space="preserve">Boss Monsters and Win Conditions</w:t>
      </w:r>
      <w:r w:rsidDel="00000000" w:rsidR="00000000" w:rsidRPr="00000000">
        <w:rPr>
          <w:rFonts w:ascii="Google Sans Text" w:cs="Google Sans Text" w:eastAsia="Google Sans Text" w:hAnsi="Google Sans Text"/>
          <w:color w:val="1b1c1d"/>
          <w:rtl w:val="0"/>
        </w:rPr>
        <w:t xml:space="preserve"> of the Pendulum variant. Daibak's ability to bounce two cards is an incredibly potent form of non-destruction removal that can clear threats, disrupt the opponent's board, or even return your own cards to the hand for reuse.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Their summoning restriction makes them entirely dependent on the Pendulum mechanic, and their return-to-hand effect ensures that even after unleashing its strongest forces, the deck maintains its core identity of leaving the field empty.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Utility Corps: Specialists and Support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groups, several other Yosenju monsters provide specialized support that can augment either of the main strategies.</w:t>
      </w:r>
    </w:p>
    <w:p w:rsidR="00000000" w:rsidDel="00000000" w:rsidP="00000000" w:rsidRDefault="00000000" w:rsidRPr="00000000" w14:paraId="0000002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 Tsujik:</w:t>
      </w:r>
      <w:r w:rsidDel="00000000" w:rsidR="00000000" w:rsidRPr="00000000">
        <w:rPr>
          <w:rFonts w:ascii="Google Sans Text" w:cs="Google Sans Text" w:eastAsia="Google Sans Text" w:hAnsi="Google Sans Text"/>
          <w:color w:val="1b1c1d"/>
          <w:rtl w:val="0"/>
        </w:rPr>
        <w:t xml:space="preserve"> A versatile monster that can be discarded from the hand during the Damage Step to grant a battling Yosenju monster a 1000 ATK boost. Alternatively, its on-field effect can target a Yosenju to provide the same boost. This is crucial for overcoming larger threats in battle.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 Izna:</w:t>
      </w:r>
      <w:r w:rsidDel="00000000" w:rsidR="00000000" w:rsidRPr="00000000">
        <w:rPr>
          <w:rFonts w:ascii="Google Sans Text" w:cs="Google Sans Text" w:eastAsia="Google Sans Text" w:hAnsi="Google Sans Text"/>
          <w:color w:val="1b1c1d"/>
          <w:rtl w:val="0"/>
        </w:rPr>
        <w:t xml:space="preserve"> A multi-purpose utility monster. It can be discarded from the hand to prevent the opponent from activating cards or effects in response to your Yosenju summons for the rest of the turn. While on the field with another Yosenju, it allows you to draw one card. This card is a direct answer to the deck's vulnerability to hand traps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 Sabu:</w:t>
      </w:r>
      <w:r w:rsidDel="00000000" w:rsidR="00000000" w:rsidRPr="00000000">
        <w:rPr>
          <w:rFonts w:ascii="Google Sans Text" w:cs="Google Sans Text" w:eastAsia="Google Sans Text" w:hAnsi="Google Sans Text"/>
          <w:color w:val="1b1c1d"/>
          <w:rtl w:val="0"/>
        </w:rPr>
        <w:t xml:space="preserve"> A key consistency piece for the Pendulum strategy. When Normal Summoned while you control another Yosenju card, it can search for any "Yosenju" Pendulum Monster. It also has an effect to place Dizzying Winds of Yosen Village directly from the deck into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 Oyam:</w:t>
      </w:r>
      <w:r w:rsidDel="00000000" w:rsidR="00000000" w:rsidRPr="00000000">
        <w:rPr>
          <w:rFonts w:ascii="Google Sans Text" w:cs="Google Sans Text" w:eastAsia="Google Sans Text" w:hAnsi="Google Sans Text"/>
          <w:color w:val="1b1c1d"/>
          <w:rtl w:val="0"/>
        </w:rPr>
        <w:t xml:space="preserve"> The primary defensive hand trap of the archetype. When an opponent's monster declares a direct attack, you can send another Yosenju monster from your hand to the Graveyard to Special Summon Oyam. Its ATK and DEF then become equal to the original ATK of the monster it battles. If destroyed by battle, it searches for any "Yosenju" card, providing both protection and resource generation.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Secret Arts: Archetypal Spells &amp; Traps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Yosenju backrow provides consistency, protection, and powerful, albeit situational, disruption that complements the monsters' unique mechanics. The archetype's design philosophy is evident in its support cards, which often present a choice between committing to a board presence or embracing an empty field. This creates a strategic tension where the player must constantly assess the game state to determine which of their powerful tools are active. For instance, Yosenjus' Secret Move requires a monster on the field, directly conflicting with Yosenjus' Sword Sting, which requires an empty field. This is not a design flaw but a feature that rewards skillful piloting and forces a commitment to a specific line of play each turn, explaining the natural divergence into distinct "Stun" and "OTK" builds.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 Training Grounds:</w:t>
      </w:r>
      <w:r w:rsidDel="00000000" w:rsidR="00000000" w:rsidRPr="00000000">
        <w:rPr>
          <w:rFonts w:ascii="Google Sans Text" w:cs="Google Sans Text" w:eastAsia="Google Sans Text" w:hAnsi="Google Sans Text"/>
          <w:color w:val="1b1c1d"/>
          <w:rtl w:val="0"/>
        </w:rPr>
        <w:t xml:space="preserve"> This Continuous Spell acts as the deck's secondary </w:t>
      </w:r>
      <w:r w:rsidDel="00000000" w:rsidR="00000000" w:rsidRPr="00000000">
        <w:rPr>
          <w:rFonts w:ascii="Google Sans Text" w:cs="Google Sans Text" w:eastAsia="Google Sans Text" w:hAnsi="Google Sans Text"/>
          <w:b w:val="1"/>
          <w:color w:val="1b1c1d"/>
          <w:rtl w:val="0"/>
        </w:rPr>
        <w:t xml:space="preserve">Consistency Engine</w:t>
      </w:r>
      <w:r w:rsidDel="00000000" w:rsidR="00000000" w:rsidRPr="00000000">
        <w:rPr>
          <w:rFonts w:ascii="Google Sans Text" w:cs="Google Sans Text" w:eastAsia="Google Sans Text" w:hAnsi="Google Sans Text"/>
          <w:color w:val="1b1c1d"/>
          <w:rtl w:val="0"/>
        </w:rPr>
        <w:t xml:space="preserve">. It accumulates "Yosen Counters" each time a Yosenju monster is summoned. By removing three counters, the player can search for any "Yosenju" card from the Deck or Graveyard. While slower than Kama 3, it offers recursion and can be rapidly charged by a successful Kama chain, making it invaluable in longer games.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Yosenjus' Secret Move:</w:t>
      </w:r>
      <w:r w:rsidDel="00000000" w:rsidR="00000000" w:rsidRPr="00000000">
        <w:rPr>
          <w:rFonts w:ascii="Google Sans Text" w:cs="Google Sans Text" w:eastAsia="Google Sans Text" w:hAnsi="Google Sans Text"/>
          <w:color w:val="1b1c1d"/>
          <w:rtl w:val="0"/>
        </w:rPr>
        <w:t xml:space="preserve"> A powerful omni-negate Counter Trap. Its activation condition is strict: you must control at least one "Yosenju" card, and all face-up monsters you control must be "Yosenju" monsters. This makes it the perfect companion for the Shinchu monsters, which remain on the field and enable this potent piece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Yosenjus' Sword Sting:</w:t>
      </w:r>
      <w:r w:rsidDel="00000000" w:rsidR="00000000" w:rsidRPr="00000000">
        <w:rPr>
          <w:rFonts w:ascii="Google Sans Text" w:cs="Google Sans Text" w:eastAsia="Google Sans Text" w:hAnsi="Google Sans Text"/>
          <w:color w:val="1b1c1d"/>
          <w:rtl w:val="0"/>
        </w:rPr>
        <w:t xml:space="preserve"> This Normal Trap perfectly embodies the hit-and-run nature of the Kama trio. If you control no monsters, you can reveal up to two Yosenju monsters with different names in your hand to target and return an equal number of face-up cards your opponent controls to the hand. It is a powerful board-clearing tool that rewards the player for ending their turn with an empty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detailed breakdown of the key cards, both internal and external, that manage the deck's consistency and resource flow.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Search/Consistency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Yosenju Kama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 "Yosenju" monster 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"Yosenju"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proactive searcher. Rewards aggressive plays and enables follow-up turns. High priority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Yosen Training Grounds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Remove 3 "Yosen Counters" (gained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"Yosenju" card from Deck or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grind-oriented searcher. Provides recursion and rewards sustained field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Yosenju Sabu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 while controlling another "Yosenju"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"Yosenju" Pendulum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starter for the Pendulum variant, enabling access to scales and boss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Yosenju Oroshi Channeling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"Yosenju" monster OR places Shinchu L/R in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High-impact setup card for the Pendulum strategy, either searching a boss or setting the scales directly.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Formation - Tenki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Beast-Warrior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most critical external consistency tool. Acts as additional copies of the Kama trio, drastically improving opening hands.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Duality / Card of Demise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(No Special Summons / Empty Hand at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3 cards of Deck / Draw until 3 cards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draw power for the Stun variant. Synergizes perfectly with the deck's low Special Summon count and empty board state.</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Flow of Battle - Core Mechanics and Combo Lines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Yosenju archetype's gameplay is defined by a series of explosive, interconnected action sequences. Mastering these core combos is essential to unlocking the deck's potential, whether the goal is to dismantle the opponent's board piece by piece or achieve a swift One-Turn Kill (OTK).</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Combo: The Kama Chain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offensive sequence in the Yosenju playbook is the "Kama Chain." This series of Normal Summons allows the player to rapidly build a board from the hand, generate advantage, and apply significant pressure.</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Initiate:</w:t>
      </w:r>
      <w:r w:rsidDel="00000000" w:rsidR="00000000" w:rsidRPr="00000000">
        <w:rPr>
          <w:rFonts w:ascii="Google Sans Text" w:cs="Google Sans Text" w:eastAsia="Google Sans Text" w:hAnsi="Google Sans Text"/>
          <w:color w:val="1b1c1d"/>
          <w:rtl w:val="0"/>
        </w:rPr>
        <w:t xml:space="preserve"> Begin by Normal Summoning any of the three Kama monsters from your hand. A common tactical choice is to lead with Yosenju Kama 3. This plays around potential disruption like Effect Veiler or Infinite Impermanence, as an opponent may be hesitant to negate the searcher before the more immediate threat of Yosenju Kama 1's removal effect hits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Chain:</w:t>
      </w:r>
      <w:r w:rsidDel="00000000" w:rsidR="00000000" w:rsidRPr="00000000">
        <w:rPr>
          <w:rFonts w:ascii="Google Sans Text" w:cs="Google Sans Text" w:eastAsia="Google Sans Text" w:hAnsi="Google Sans Text"/>
          <w:color w:val="1b1c1d"/>
          <w:rtl w:val="0"/>
        </w:rPr>
        <w:t xml:space="preserve"> Activate the on-summon effect of the first Kama to immediately Normal Summon a second, different Kama monster from your hand.</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Complete:</w:t>
      </w:r>
      <w:r w:rsidDel="00000000" w:rsidR="00000000" w:rsidRPr="00000000">
        <w:rPr>
          <w:rFonts w:ascii="Google Sans Text" w:cs="Google Sans Text" w:eastAsia="Google Sans Text" w:hAnsi="Google Sans Text"/>
          <w:color w:val="1b1c1d"/>
          <w:rtl w:val="0"/>
        </w:rPr>
        <w:t xml:space="preserve"> Activate the effect of the second Kama to Normal Summon the third and final member of the trio from your hand. You now control three Level 4 monsters.</w:t>
      </w:r>
    </w:p>
    <w:p w:rsidR="00000000" w:rsidDel="00000000" w:rsidP="00000000" w:rsidRDefault="00000000" w:rsidRPr="00000000" w14:paraId="0000006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Execute (Battle Phase):</w:t>
      </w:r>
    </w:p>
    <w:p w:rsidR="00000000" w:rsidDel="00000000" w:rsidP="00000000" w:rsidRDefault="00000000" w:rsidRPr="00000000" w14:paraId="0000006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three Yosenju monsters on the field, Yosenju Kama 1's bouncing effect is now active. Use it to target and return a problematic face-up card your opponent controls to their hand, clearing the way for attacks.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Attack directly with Yosenju Kama 2. This guarantees that battle damage is inflicted, fulfilling the condition for Yosenju Kama 3.</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Upon dealing damage with Kama 2, trigger Yosenju Kama 3's effect to search your deck for any "Yosenju" card. A common target is Yosenju Izna to protect your summons on the following turn, or another Kama to ensure you can repeat the chain.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Conduct remaining attacks with Kama 1 and Kama 3 to maximize damage.</w:t>
      </w:r>
    </w:p>
    <w:p w:rsidR="00000000" w:rsidDel="00000000" w:rsidP="00000000" w:rsidRDefault="00000000" w:rsidRPr="00000000" w14:paraId="0000006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Pivot (Main Phase 2):</w:t>
      </w:r>
      <w:r w:rsidDel="00000000" w:rsidR="00000000" w:rsidRPr="00000000">
        <w:rPr>
          <w:rFonts w:ascii="Google Sans Text" w:cs="Google Sans Text" w:eastAsia="Google Sans Text" w:hAnsi="Google Sans Text"/>
          <w:color w:val="1b1c1d"/>
          <w:rtl w:val="0"/>
        </w:rPr>
        <w:t xml:space="preserve"> After the Battle Phase, you are left with three Level 4 monsters. This presents the opportunity to pivot into a powerful Rank 4 Xyz Summon from the Extra Deck.</w:t>
      </w:r>
    </w:p>
    <w:p w:rsidR="00000000" w:rsidDel="00000000" w:rsidP="00000000" w:rsidRDefault="00000000" w:rsidRPr="00000000" w14:paraId="0000006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End Phase:</w:t>
      </w:r>
      <w:r w:rsidDel="00000000" w:rsidR="00000000" w:rsidRPr="00000000">
        <w:rPr>
          <w:rFonts w:ascii="Google Sans Text" w:cs="Google Sans Text" w:eastAsia="Google Sans Text" w:hAnsi="Google Sans Text"/>
          <w:color w:val="1b1c1d"/>
          <w:rtl w:val="0"/>
        </w:rPr>
        <w:t xml:space="preserve"> As per their effects, all Yosenju monsters that were Normal Summoned this turn return to your hand, leaving your field empty but replenishing your resources for the next turn.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Kaiju Loop: Mastering Non-Destruction Removal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potent strategies available to Yosenju involves integrating the "Kaiju" engine. This creates a devastating and repeatable removal loop that can dismantle even the most resilient opposing boards.</w:t>
      </w:r>
    </w:p>
    <w:p w:rsidR="00000000" w:rsidDel="00000000" w:rsidP="00000000" w:rsidRDefault="00000000" w:rsidRPr="00000000" w14:paraId="0000007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Tribute:</w:t>
      </w:r>
      <w:r w:rsidDel="00000000" w:rsidR="00000000" w:rsidRPr="00000000">
        <w:rPr>
          <w:rFonts w:ascii="Google Sans Text" w:cs="Google Sans Text" w:eastAsia="Google Sans Text" w:hAnsi="Google Sans Text"/>
          <w:color w:val="1b1c1d"/>
          <w:rtl w:val="0"/>
        </w:rPr>
        <w:t xml:space="preserve"> Identify your opponent's most threatening monster. Special Summon a "Kaiju" monster, such as Gameciel, the Sea Turtle Kaiju, to their side of the field by Tributing that monster. This is a summoning condition, not an effect, making it nearly impossible for the opponent to respond to.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Summon:</w:t>
      </w:r>
      <w:r w:rsidDel="00000000" w:rsidR="00000000" w:rsidRPr="00000000">
        <w:rPr>
          <w:rFonts w:ascii="Google Sans Text" w:cs="Google Sans Text" w:eastAsia="Google Sans Text" w:hAnsi="Google Sans Text"/>
          <w:color w:val="1b1c1d"/>
          <w:rtl w:val="0"/>
        </w:rPr>
        <w:t xml:space="preserve"> Proceed with the standard "Kama Chain" combo as outlined above, establishing Yosenju Kama 1 on the field alongside at least one other Yosenju.</w:t>
      </w:r>
    </w:p>
    <w:p w:rsidR="00000000" w:rsidDel="00000000" w:rsidP="00000000" w:rsidRDefault="00000000" w:rsidRPr="00000000" w14:paraId="0000007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Recycle:</w:t>
      </w:r>
      <w:r w:rsidDel="00000000" w:rsidR="00000000" w:rsidRPr="00000000">
        <w:rPr>
          <w:rFonts w:ascii="Google Sans Text" w:cs="Google Sans Text" w:eastAsia="Google Sans Text" w:hAnsi="Google Sans Text"/>
          <w:color w:val="1b1c1d"/>
          <w:rtl w:val="0"/>
        </w:rPr>
        <w:t xml:space="preserve"> Activate the effect of Yosenju Kama 1, targeting the Kaiju monster you gave to your opponent. The Kaiju is returned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achieves multiple objectives simultaneously. You have permanently removed the opponent's original monster, inflicted battle damage, searched a card via Kama 3, and—most importantly—retrieved the Kaiju to your hand. This transforms Kama 1 from a one-time bounce into a reusable, resource-denying engine that can be repeated every turn, systematically stripping the opponent of their key monsters.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Pendulum Gambit: Unleashing the Mayosenju</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more explosive, all-or-nothing approach, the Pendulum strategy allows for the summoning of the powerful Mayosenju boss monsters.</w:t>
      </w:r>
    </w:p>
    <w:p w:rsidR="00000000" w:rsidDel="00000000" w:rsidP="00000000" w:rsidRDefault="00000000" w:rsidRPr="00000000" w14:paraId="0000007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Set Scales:</w:t>
      </w:r>
      <w:r w:rsidDel="00000000" w:rsidR="00000000" w:rsidRPr="00000000">
        <w:rPr>
          <w:rFonts w:ascii="Google Sans Text" w:cs="Google Sans Text" w:eastAsia="Google Sans Text" w:hAnsi="Google Sans Text"/>
          <w:color w:val="1b1c1d"/>
          <w:rtl w:val="0"/>
        </w:rPr>
        <w:t xml:space="preserve"> Place Yosenju Shinchu L (Scale 3) and Yosenju Shinchu R (Scale 5) into your Pendulum Zones. This can be done by drawing them naturally or by using the effect of Yosenju Oroshi Channeling, which places both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Adjust Scale:</w:t>
      </w:r>
      <w:r w:rsidDel="00000000" w:rsidR="00000000" w:rsidRPr="00000000">
        <w:rPr>
          <w:rFonts w:ascii="Google Sans Text" w:cs="Google Sans Text" w:eastAsia="Google Sans Text" w:hAnsi="Google Sans Text"/>
          <w:color w:val="1b1c1d"/>
          <w:rtl w:val="0"/>
        </w:rPr>
        <w:t xml:space="preserve"> Activate the Pendulum Effect of Yosenju Shinchu R. This allows you to declare a new Pendulum Scale of 11 for it until the end of the turn. This action locks you into Special Summoning only "Yosenju" monsters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Pendulum Summon:</w:t>
      </w:r>
      <w:r w:rsidDel="00000000" w:rsidR="00000000" w:rsidRPr="00000000">
        <w:rPr>
          <w:rFonts w:ascii="Google Sans Text" w:cs="Google Sans Text" w:eastAsia="Google Sans Text" w:hAnsi="Google Sans Text"/>
          <w:color w:val="1b1c1d"/>
          <w:rtl w:val="0"/>
        </w:rPr>
        <w:t xml:space="preserve"> With your scales now set at 3 and 11, you can perform a Pendulum Summon. This allows you to Special Summon any number of Yosenju monsters from your hand whose Levels are between 4 and 10. This is the exclusive method for bringing out Mayosenju Daibak and Mayosenju Hitot.</w:t>
      </w:r>
    </w:p>
    <w:p w:rsidR="00000000" w:rsidDel="00000000" w:rsidP="00000000" w:rsidRDefault="00000000" w:rsidRPr="00000000" w14:paraId="0000007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Resolution:</w:t>
      </w:r>
      <w:r w:rsidDel="00000000" w:rsidR="00000000" w:rsidRPr="00000000">
        <w:rPr>
          <w:rFonts w:ascii="Google Sans Text" w:cs="Google Sans Text" w:eastAsia="Google Sans Text" w:hAnsi="Google Sans Text"/>
          <w:color w:val="1b1c1d"/>
          <w:rtl w:val="0"/>
        </w:rPr>
        <w:t xml:space="preserve"> Upon a successful summon, Mayosenju Daibak can trigger its effect to bounce up to two cards on the field, clearing the opponent's remaining defenses for a final, game-ending attack.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Extra Deck Toolbox: A Contingency Plan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Yosenju Extra Deck is rarely the primary win condition; instead, it serves as a versatile toolbox of solutions for specific problems. The core monsters being Level 4 WIND Beast-Warriors provides easy access to some of the most powerful generic and attribute-specific Rank 4 Xyz monsters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Lightning Chidori:</w:t>
      </w:r>
      <w:r w:rsidDel="00000000" w:rsidR="00000000" w:rsidRPr="00000000">
        <w:rPr>
          <w:rFonts w:ascii="Google Sans Text" w:cs="Google Sans Text" w:eastAsia="Google Sans Text" w:hAnsi="Google Sans Text"/>
          <w:color w:val="1b1c1d"/>
          <w:rtl w:val="0"/>
        </w:rPr>
        <w:t xml:space="preserve"> Requiring two WIND monsters, this is a staple in any Yosenju deck. On summon, it can return one set card and one face-up card the opponent controls to the bottom of the Deck. This powerful, non-destruction removal combos exceptionally well with Yosenju Kama 1, allowing a player to remove up to three of the opponent's cards in one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This is the deck's primary defensive option when forced to go first. By summoning Bagooska in Defense Position, all face-up monsters on the field are changed to Defense Position, and their activated effects are negated. This can stall the game for several turns, buying crucial time to assemble combo pieces or draw into defensive traps.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 modern staple for any Xyz-based strategy. After an Xyz monster battles, you can summon ZEUS on top of it. Its quick effect allows you to send all other cards on the field to the Graveyard. This serves as a powerful "panic button" to reset the board when overwhelmed.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Tiger King:</w:t>
      </w:r>
      <w:r w:rsidDel="00000000" w:rsidR="00000000" w:rsidRPr="00000000">
        <w:rPr>
          <w:rFonts w:ascii="Google Sans Text" w:cs="Google Sans Text" w:eastAsia="Google Sans Text" w:hAnsi="Google Sans Text"/>
          <w:color w:val="1b1c1d"/>
          <w:rtl w:val="0"/>
        </w:rPr>
        <w:t xml:space="preserve"> An excellent utility option. Upon being Xyz Summoned, it can set one "Fire Formation" Spell directly from the Deck, providing immediate access to the crucial Fire Formation - Tenki. It also has a continuous effect that negates the effects of all face-up monsters on the field, except Beast-Warriors.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Dueling Philosophies - Stun vs. OTK</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Yosenju archetype's core mechanic—swarming the field and then returning to the hand—creates a unique strategic dynamic. On the player's own turn, the deck generates immense tempo by developing its board and removing the opponent's. However, by leaving the field empty, it completely cedes that tempo during the opponent's turn. This "Tempo Paradox" has led to the development of two distinct and successful dueling philosophies: a control-oriented Stun build that aims to survive the opponent's turn, and an aggressive OTK build that aims to ensure the opponent doesn't get another turn at all.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choice between these strategies is not merely a matter of preference but a fundamental decision on how to manage this inherent paradox.</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Stun Variant: The Art of Control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Stun variant embraces the paradox of the empty board. Its philosophy is to weather the opponent's turn through the use of powerful, continuous floodgate effects, then use a swift Kama chain to inflict damage and search for more resources before retreating behind its wall of traps once more.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Philosophy:</w:t>
      </w:r>
      <w:r w:rsidDel="00000000" w:rsidR="00000000" w:rsidRPr="00000000">
        <w:rPr>
          <w:rFonts w:ascii="Google Sans Text" w:cs="Google Sans Text" w:eastAsia="Google Sans Text" w:hAnsi="Google Sans Text"/>
          <w:color w:val="1b1c1d"/>
          <w:rtl w:val="0"/>
        </w:rPr>
        <w:t xml:space="preserve"> This build aims to control the pace of the game by restricting the opponent's actions. It leverages the fact that Yosenju monsters are largely unaffected by many of the game's most potent floodgates.</w:t>
      </w:r>
    </w:p>
    <w:p w:rsidR="00000000" w:rsidDel="00000000" w:rsidP="00000000" w:rsidRDefault="00000000" w:rsidRPr="00000000" w14:paraId="0000008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p>
    <w:p w:rsidR="00000000" w:rsidDel="00000000" w:rsidP="00000000" w:rsidRDefault="00000000" w:rsidRPr="00000000" w14:paraId="0000009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Cards like Lose 1 Turn, Rivalry of Warlords, Gozen Match, Macro Cosmos, and Dimensional Fissure form the backbone of this strategy. These traps and spells severely hinder decks that rely on Special Summoning, maintaining diverse Attributes/Types, or utilizing the Graveyard, while Yosenju can operate at near-peak efficiency.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Card of Demise and Pot of Duality are exceptionally powerful in this variant. Since the deck rarely Special Summons and often ends the turn with no monsters on the field, the conditions for these powerful draw spells are easily met, allowing the player to dig for key floodgates and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2">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ideal endboard for a Yosenju Stun player is not a field of powerful monsters. Instead, it is a deceptively simple state: </w:t>
      </w:r>
      <w:r w:rsidDel="00000000" w:rsidR="00000000" w:rsidRPr="00000000">
        <w:rPr>
          <w:rFonts w:ascii="Google Sans Text" w:cs="Google Sans Text" w:eastAsia="Google Sans Text" w:hAnsi="Google Sans Text"/>
          <w:b w:val="1"/>
          <w:color w:val="1b1c1d"/>
          <w:rtl w:val="0"/>
        </w:rPr>
        <w:t xml:space="preserve">an empty monster zone, three to five set Trap cards (including at least one active floodgate), and a hand full of Yosenju monsters</w:t>
      </w:r>
      <w:r w:rsidDel="00000000" w:rsidR="00000000" w:rsidRPr="00000000">
        <w:rPr>
          <w:rFonts w:ascii="Google Sans Text" w:cs="Google Sans Text" w:eastAsia="Google Sans Text" w:hAnsi="Google Sans Text"/>
          <w:color w:val="1b1c1d"/>
          <w:rtl w:val="0"/>
        </w:rPr>
        <w:t xml:space="preserve"> poised to strike on the subsequent turn.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OTK Variant: The Path of Aggression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OTK variant takes the opposite approach to the Tempo Paradox. Instead of preparing to endure the opponent's turn, it focuses all its resources on executing a single, overwhelming turn that ends the duel. This is a go-second strategy that aims to break the opponent's established board and then swarm with enough monsters to inflict 8000 or more damage.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Philosophy:</w:t>
      </w:r>
      <w:r w:rsidDel="00000000" w:rsidR="00000000" w:rsidRPr="00000000">
        <w:rPr>
          <w:rFonts w:ascii="Google Sans Text" w:cs="Google Sans Text" w:eastAsia="Google Sans Text" w:hAnsi="Google Sans Text"/>
          <w:color w:val="1b1c1d"/>
          <w:rtl w:val="0"/>
        </w:rPr>
        <w:t xml:space="preserve"> This build seeks to maximize the immense tempo gain of the Yosenju turn to such a degree that the opponent is denied the opportunity to capitalize on the subsequent tempo loss.</w:t>
      </w:r>
    </w:p>
    <w:p w:rsidR="00000000" w:rsidDel="00000000" w:rsidP="00000000" w:rsidRDefault="00000000" w:rsidRPr="00000000" w14:paraId="0000009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A high density of cards like Lightning Storm, Harpie's Feather Duster, Dark Hole, and Interrupted Kaiju Slumber is essential. These are used to wipe the opponent's board of monsters and backrow, clearing the path for the Yosenju assault.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Kaiju Engine:</w:t>
      </w:r>
      <w:r w:rsidDel="00000000" w:rsidR="00000000" w:rsidRPr="00000000">
        <w:rPr>
          <w:rFonts w:ascii="Google Sans Text" w:cs="Google Sans Text" w:eastAsia="Google Sans Text" w:hAnsi="Google Sans Text"/>
          <w:color w:val="1b1c1d"/>
          <w:rtl w:val="0"/>
        </w:rPr>
        <w:t xml:space="preserve"> This engine is not just a utility piece but a core component of the OTK strategy. It provides the most reliable form of monster removal, capable of eliminating indestructible boss monsters that would otherwise halt the OTK attempt.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Powerful hand traps like Dimension Shifter and Nibiru, the Primal Being are crucial for preventing the opponent from building an unbreakable board on their first turn. Dimension Shifter is particularly synergistic, as the Yosenju archetype has almost no reliance on its own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ideal endboard for the OTK variant is straightforward: </w:t>
      </w:r>
      <w:r w:rsidDel="00000000" w:rsidR="00000000" w:rsidRPr="00000000">
        <w:rPr>
          <w:rFonts w:ascii="Google Sans Text" w:cs="Google Sans Text" w:eastAsia="Google Sans Text" w:hAnsi="Google Sans Text"/>
          <w:b w:val="1"/>
          <w:color w:val="1b1c1d"/>
          <w:rtl w:val="0"/>
        </w:rPr>
        <w:t xml:space="preserve">a defeated opponent</w:t>
      </w:r>
      <w:r w:rsidDel="00000000" w:rsidR="00000000" w:rsidRPr="00000000">
        <w:rPr>
          <w:rFonts w:ascii="Google Sans Text" w:cs="Google Sans Text" w:eastAsia="Google Sans Text" w:hAnsi="Google Sans Text"/>
          <w:color w:val="1b1c1d"/>
          <w:rtl w:val="0"/>
        </w:rPr>
        <w:t xml:space="preserve">. If the OTK fails, the secondary goal is to have created a simplified game state by eliminating all of the opponent's key resources, leaving them with no way to recover and vulnerable to a follow-up attack.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Alliances and Rivalries - Metagame Interactions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Yosenju archetype's success in a competitive environment is heavily influenced by its ability to integrate powerful external engines and its performance against the prevailing strategies of the format. Its unique mechanics make it a potent anti-meta contender, but also create specific vulnerabilities that can be exploited.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Synergistic Engines: Beyond the Archetype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Yosenju's core strategy is powerful but fragile. To compete at a higher level, it relies on several key non-archetypal engines to bolster its consistency, protection, and removal capabilities.</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This Continuous Spell is arguably the single most important external support card for the deck. Upon activation, it searches for any Level 4 or lower Beast-Warrior monster. Since the entire Kama trio, as well as Yosenju Tsujik, fits this description, Tenki functions as three additional copies of any core starter, dramatically increasing the probability of opening with a viable Kama chain.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Kaiju Engine:</w:t>
      </w:r>
      <w:r w:rsidDel="00000000" w:rsidR="00000000" w:rsidRPr="00000000">
        <w:rPr>
          <w:rFonts w:ascii="Google Sans Text" w:cs="Google Sans Text" w:eastAsia="Google Sans Text" w:hAnsi="Google Sans Text"/>
          <w:color w:val="1b1c1d"/>
          <w:rtl w:val="0"/>
        </w:rPr>
        <w:t xml:space="preserve"> The synergy between Kaijus and Yosenju is so profound that the hybrid strategy is often referred to as "Yosenkaiju".</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engine provides unparalleled, non-targeting monster removal by Tributing an opponent's monster. The subsequent ability to retrieve the Kaiju with Yosenju Kama 1 creates a sustainable and oppressive removal loop that few decks can withstand.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PSY-Frame Engine:</w:t>
      </w:r>
      <w:r w:rsidDel="00000000" w:rsidR="00000000" w:rsidRPr="00000000">
        <w:rPr>
          <w:rFonts w:ascii="Google Sans Text" w:cs="Google Sans Text" w:eastAsia="Google Sans Text" w:hAnsi="Google Sans Text"/>
          <w:color w:val="1b1c1d"/>
          <w:rtl w:val="0"/>
        </w:rPr>
        <w:t xml:space="preserve"> This engine consists of a series of hand traps that can only be activated while you control no monsters, a condition the Yosenju deck meets during the opponent's turn by default.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PSY-Framegear Gamma is the standout, as it can be activated from the hand to negate a monster effect. This provides a crucial layer of protection for the first Yosenju Normal Summon, safeguarding it from opponent hand traps like Ash Blossom &amp; Joyous Spring that would otherwise end the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"Stun" Staples:</w:t>
      </w:r>
      <w:r w:rsidDel="00000000" w:rsidR="00000000" w:rsidRPr="00000000">
        <w:rPr>
          <w:rFonts w:ascii="Google Sans Text" w:cs="Google Sans Text" w:eastAsia="Google Sans Text" w:hAnsi="Google Sans Text"/>
          <w:color w:val="1b1c1d"/>
          <w:rtl w:val="0"/>
        </w:rPr>
        <w:t xml:space="preserve"> For the control variant, cards like Dimensional Fissure, Macro Cosmos, Lose 1 Turn, and Rivalry of Warlords are not merely tech choices but are central to the deck's identity. Yosenju is one of the few archetypes capable of functioning at a high level while under the effects of these powerful floodgates, giving it a distinct advantage against many meta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Matchup Analysis: Favorable and Unfavorable Fields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strengths and weaknesses create a polarized matchup spread.</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Yosenju excels against decks that invest all their resources into a single, powerful boss monster, especially one with protection from destruction or targeting. The Kaiju engine can remove such threats with ease. Furthermore, the Stun variant is exceptionally potent against strategies that are heavily reliant on the Graveyard for their combos, as cards like Macro Cosmos can shut them down completely.</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The entire Kama-based strategy is built like a house of cards, hinging on the successful resolution of the first Normal Summon's effect to grant another. This creates a single point of failure that can be easily exploited. A single, well-timed hand trap such as Infinite Impermanence or Effect Veiler on the first summoned Yosenju can halt the entire chain, effectively ending the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the deck's core play a "Fragility Fulcrum," where the outcome of the duel can pivot on that one initial interaction. Consequently, Yosenju struggles against:</w:t>
      </w:r>
    </w:p>
    <w:p w:rsidR="00000000" w:rsidDel="00000000" w:rsidP="00000000" w:rsidRDefault="00000000" w:rsidRPr="00000000" w14:paraId="000000A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Heavy Backrow/Control Decks:</w:t>
      </w:r>
      <w:r w:rsidDel="00000000" w:rsidR="00000000" w:rsidRPr="00000000">
        <w:rPr>
          <w:rFonts w:ascii="Google Sans Text" w:cs="Google Sans Text" w:eastAsia="Google Sans Text" w:hAnsi="Google Sans Text"/>
          <w:color w:val="1b1c1d"/>
          <w:rtl w:val="0"/>
        </w:rPr>
        <w:t xml:space="preserve"> Strategies that can set multiple forms of disruption can easily pick apart the Kama chain before it can build momentum.</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Trap-Heavy Decks:</w:t>
      </w:r>
      <w:r w:rsidDel="00000000" w:rsidR="00000000" w:rsidRPr="00000000">
        <w:rPr>
          <w:rFonts w:ascii="Google Sans Text" w:cs="Google Sans Text" w:eastAsia="Google Sans Text" w:hAnsi="Google Sans Text"/>
          <w:color w:val="1b1c1d"/>
          <w:rtl w:val="0"/>
        </w:rPr>
        <w:t xml:space="preserve"> Decks that can deploy multiple hand traps in a single turn can overwhelm Yosenju's limited protection.</w:t>
      </w:r>
    </w:p>
    <w:p w:rsidR="00000000" w:rsidDel="00000000" w:rsidP="00000000" w:rsidRDefault="00000000" w:rsidRPr="00000000" w14:paraId="000000B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Wide Negation Boards:</w:t>
      </w:r>
      <w:r w:rsidDel="00000000" w:rsidR="00000000" w:rsidRPr="00000000">
        <w:rPr>
          <w:rFonts w:ascii="Google Sans Text" w:cs="Google Sans Text" w:eastAsia="Google Sans Text" w:hAnsi="Google Sans Text"/>
          <w:color w:val="1b1c1d"/>
          <w:rtl w:val="0"/>
        </w:rPr>
        <w:t xml:space="preserve"> Decks that establish multiple monster-based omni-negates are a significant challenge for the OTK variant, which may not have enough board-breaking cards to clear a path.</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Yosenju deckbuilding reflects a constant arms race to protect this fragile chokepoint. The inclusion of cards like the archetypal Yosenju Izna, the generic Called by the Grave, and the synergistic PSY-Framegear Gamma engine are all direct responses to this inherent vulnerability. The deck's competitive success is therefore not just a measure of its potential power, but of its ability to win this critical first exchange against the format's most common forms of disruption.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Synthesis and Deck Building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deck skeletons serve as practical starting points for players looking to build either of the two primary Yosenju variants. They are designed to be frameworks that can be adapted to specific metagames and player preferences.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Sample Deck Profile: Yosenju Stun / Control</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prioritizes consistency and a high density of powerful trap cards to control the game and grind out a victory. It reflects the strategic principles seen in successful control-oriented builds.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(10):</w:t>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Yosenju Kama 1</w:t>
      </w:r>
    </w:p>
    <w:p w:rsidR="00000000" w:rsidDel="00000000" w:rsidP="00000000" w:rsidRDefault="00000000" w:rsidRPr="00000000" w14:paraId="000000B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Yosenju Kama 2</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Yosenju Kama 3</w:t>
      </w:r>
    </w:p>
    <w:p w:rsidR="00000000" w:rsidDel="00000000" w:rsidP="00000000" w:rsidRDefault="00000000" w:rsidRPr="00000000" w14:paraId="000000B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Yosenju Tsujik</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Spells (9):</w:t>
      </w:r>
    </w:p>
    <w:p w:rsidR="00000000" w:rsidDel="00000000" w:rsidP="00000000" w:rsidRDefault="00000000" w:rsidRPr="00000000" w14:paraId="000000C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Fire Formation - Tenki</w:t>
      </w:r>
    </w:p>
    <w:p w:rsidR="00000000" w:rsidDel="00000000" w:rsidP="00000000" w:rsidRDefault="00000000" w:rsidRPr="00000000" w14:paraId="000000C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Pot of Duality</w:t>
      </w:r>
    </w:p>
    <w:p w:rsidR="00000000" w:rsidDel="00000000" w:rsidP="00000000" w:rsidRDefault="00000000" w:rsidRPr="00000000" w14:paraId="000000C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Card of Demise</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Suite (8):</w:t>
      </w:r>
    </w:p>
    <w:p w:rsidR="00000000" w:rsidDel="00000000" w:rsidP="00000000" w:rsidRDefault="00000000" w:rsidRPr="00000000" w14:paraId="000000C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Lose 1 Turn</w:t>
      </w:r>
    </w:p>
    <w:p w:rsidR="00000000" w:rsidDel="00000000" w:rsidP="00000000" w:rsidRDefault="00000000" w:rsidRPr="00000000" w14:paraId="000000C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Rivalry of Warlords</w:t>
      </w:r>
    </w:p>
    <w:p w:rsidR="00000000" w:rsidDel="00000000" w:rsidP="00000000" w:rsidRDefault="00000000" w:rsidRPr="00000000" w14:paraId="000000C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Macro Cosmos</w:t>
      </w:r>
    </w:p>
    <w:p w:rsidR="00000000" w:rsidDel="00000000" w:rsidP="00000000" w:rsidRDefault="00000000" w:rsidRPr="00000000" w14:paraId="000000C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Dimensional Fissure</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Traps (13):</w:t>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Solemn Strike</w:t>
      </w:r>
    </w:p>
    <w:p w:rsidR="00000000" w:rsidDel="00000000" w:rsidP="00000000" w:rsidRDefault="00000000" w:rsidRPr="00000000" w14:paraId="000000C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Drowning Mirror Force</w:t>
      </w:r>
    </w:p>
    <w:p w:rsidR="00000000" w:rsidDel="00000000" w:rsidP="00000000" w:rsidRDefault="00000000" w:rsidRPr="00000000" w14:paraId="000000C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Torrential Tribute</w:t>
      </w:r>
    </w:p>
    <w:p w:rsidR="00000000" w:rsidDel="00000000" w:rsidP="00000000" w:rsidRDefault="00000000" w:rsidRPr="00000000" w14:paraId="000000C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Infinite Impermanence</w:t>
      </w:r>
    </w:p>
    <w:p w:rsidR="00000000" w:rsidDel="00000000" w:rsidP="00000000" w:rsidRDefault="00000000" w:rsidRPr="00000000" w14:paraId="000000C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Yosenjus' Secret Move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Sample Deck Profile: Yosenju Kaiju OTK</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is designed to go second, break the opponent's board with overwhelming force, and end the duel in a single turn. It incorporates a robust Kaiju package and numerous board-breaking cards.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(12):</w:t>
      </w:r>
    </w:p>
    <w:p w:rsidR="00000000" w:rsidDel="00000000" w:rsidP="00000000" w:rsidRDefault="00000000" w:rsidRPr="00000000" w14:paraId="000000D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Yosenju Kama 1</w:t>
      </w:r>
    </w:p>
    <w:p w:rsidR="00000000" w:rsidDel="00000000" w:rsidP="00000000" w:rsidRDefault="00000000" w:rsidRPr="00000000" w14:paraId="000000D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Yosenju Kama 2</w:t>
      </w:r>
    </w:p>
    <w:p w:rsidR="00000000" w:rsidDel="00000000" w:rsidP="00000000" w:rsidRDefault="00000000" w:rsidRPr="00000000" w14:paraId="000000D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Yosenju Kama 3</w:t>
      </w:r>
    </w:p>
    <w:p w:rsidR="00000000" w:rsidDel="00000000" w:rsidP="00000000" w:rsidRDefault="00000000" w:rsidRPr="00000000" w14:paraId="000000D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Yosenju Izna</w:t>
      </w:r>
    </w:p>
    <w:p w:rsidR="00000000" w:rsidDel="00000000" w:rsidP="00000000" w:rsidRDefault="00000000" w:rsidRPr="00000000" w14:paraId="000000D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Yosenju Tsujik</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 Package (8):</w:t>
      </w:r>
    </w:p>
    <w:p w:rsidR="00000000" w:rsidDel="00000000" w:rsidP="00000000" w:rsidRDefault="00000000" w:rsidRPr="00000000" w14:paraId="000000D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Gameciel, the Sea Turtle Kaiju</w:t>
      </w:r>
    </w:p>
    <w:p w:rsidR="00000000" w:rsidDel="00000000" w:rsidP="00000000" w:rsidRDefault="00000000" w:rsidRPr="00000000" w14:paraId="000000D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Gadarla, the Mystery Dust Kaiju</w:t>
      </w:r>
    </w:p>
    <w:p w:rsidR="00000000" w:rsidDel="00000000" w:rsidP="00000000" w:rsidRDefault="00000000" w:rsidRPr="00000000" w14:paraId="000000D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Interrupted Kaiju Slumber</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 / Staples (11):</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Lightning Storm</w:t>
      </w:r>
    </w:p>
    <w:p w:rsidR="00000000" w:rsidDel="00000000" w:rsidP="00000000" w:rsidRDefault="00000000" w:rsidRPr="00000000" w14:paraId="000000D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Harpie's Feather Duster</w:t>
      </w:r>
    </w:p>
    <w:p w:rsidR="00000000" w:rsidDel="00000000" w:rsidP="00000000" w:rsidRDefault="00000000" w:rsidRPr="00000000" w14:paraId="000000E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Pot of Desires</w:t>
      </w:r>
    </w:p>
    <w:p w:rsidR="00000000" w:rsidDel="00000000" w:rsidP="00000000" w:rsidRDefault="00000000" w:rsidRPr="00000000" w14:paraId="000000E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Called by the Grave</w:t>
      </w:r>
    </w:p>
    <w:p w:rsidR="00000000" w:rsidDel="00000000" w:rsidP="00000000" w:rsidRDefault="00000000" w:rsidRPr="00000000" w14:paraId="000000E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Triple Tactics Talent</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Spells (3):</w:t>
      </w:r>
    </w:p>
    <w:p w:rsidR="00000000" w:rsidDel="00000000" w:rsidP="00000000" w:rsidRDefault="00000000" w:rsidRPr="00000000" w14:paraId="000000E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Fire Formation - Tenki</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 (6):</w:t>
      </w:r>
    </w:p>
    <w:p w:rsidR="00000000" w:rsidDel="00000000" w:rsidP="00000000" w:rsidRDefault="00000000" w:rsidRPr="00000000" w14:paraId="000000E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Dimension Shifter</w:t>
      </w:r>
    </w:p>
    <w:p w:rsidR="00000000" w:rsidDel="00000000" w:rsidP="00000000" w:rsidRDefault="00000000" w:rsidRPr="00000000" w14:paraId="000000E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Infinite Impermanence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Assessment: The Yosenju Identity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Yosenju archetype occupies a unique and fascinating space within the Yu-Gi-Oh! TCG. It is a quintessential anti-meta strategy, built upon a paradoxical foundation of explosive turn-one tempo that is immediately followed by a complete tempo concession. Its ability to swarm the field with Normal Summons allows it to bypass common chokepoints and operate under powerful floodgates, while its "return to hand" mechanic leaves it perpetually vulnerable.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duality forces a stark choice upon the player: embrace the vulnerability and build a fortress of traps to survive (Stun), or amplify the aggression to a point where the opponent has no chance to retaliate (OTK). Neither path is easy. Success with Yosenju is a testament to pilot skill, demanding a profound understanding of the deck's fragile chokepoints, a keen sense of timing, and the strategic foresight to choose the correct philosophy to counter the ever-shifting landscape of the competitive metagame. It is a deck that rewards patience, precision, and a mastery of its own paradoxical nature.</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Does Yosenju Stand A Chance? - TCGplayer,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https://www.tcgplayer.com/content/article/Competitive-Corner-Does-Yosenju-Stand-A-Chance/3277866d-836b-4b11-b1ab-7dfc5321e3cd/</w:t>
        </w:r>
      </w:hyperlink>
      <w:r w:rsidDel="00000000" w:rsidR="00000000" w:rsidRPr="00000000">
        <w:rPr>
          <w:rtl w:val="0"/>
        </w:rPr>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Yosenju | Cubic Creativity - WordPress.com,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https://cubiccreativity.wordpress.com/2021/04/10/archetype-analysis-yosenju/</w:t>
        </w:r>
      </w:hyperlink>
      <w:r w:rsidDel="00000000" w:rsidR="00000000" w:rsidRPr="00000000">
        <w:rPr>
          <w:rtl w:val="0"/>
        </w:rPr>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Yosenju - Yu-Gi-Oh! Card Guide,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https://www.yugiohcardguide.com/archetype/yosenju.html</w:t>
        </w:r>
      </w:hyperlink>
      <w:r w:rsidDel="00000000" w:rsidR="00000000" w:rsidRPr="00000000">
        <w:rPr>
          <w:rtl w:val="0"/>
        </w:rPr>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My Yosenju Stun : r/yugioh - Reddit,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https://www.reddit.com/r/yugioh/comments/2wubc8/guide_to_my_yosenju_stun/</w:t>
        </w:r>
      </w:hyperlink>
      <w:r w:rsidDel="00000000" w:rsidR="00000000" w:rsidRPr="00000000">
        <w:rPr>
          <w:rtl w:val="0"/>
        </w:rPr>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Yosenjus - TCGplayer,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https://www.tcgplayer.com/content/article/Under-the-Radar-Yosenjus/ce7e0e3a-b71e-419a-b7e8-d270dfea75c7/</w:t>
        </w:r>
      </w:hyperlink>
      <w:r w:rsidDel="00000000" w:rsidR="00000000" w:rsidRPr="00000000">
        <w:rPr>
          <w:rtl w:val="0"/>
        </w:rPr>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Yosenju Control/Stun Deck 2018 : r/yugioh - Reddit,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https://www.reddit.com/r/yugioh/comments/9miw58/yosenju_controlstun_deck_2018/</w:t>
        </w:r>
      </w:hyperlink>
      <w:r w:rsidDel="00000000" w:rsidR="00000000" w:rsidRPr="00000000">
        <w:rPr>
          <w:rtl w:val="0"/>
        </w:rPr>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Wondering if my Yosenju deck is good enough to play against modern decks : r/Yugioh101,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https://www.reddit.com/r/Yugioh101/comments/1j7l5o2/wondering_if_my_yosenju_deck_is_good_enough_to/</w:t>
        </w:r>
      </w:hyperlink>
      <w:r w:rsidDel="00000000" w:rsidR="00000000" w:rsidRPr="00000000">
        <w:rPr>
          <w:rtl w:val="0"/>
        </w:rPr>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Shots Fired: Yosenju Two Ways - TCGplayer,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https://www.tcgplayer.com/content/article/Shots-Fired-Yosenju-Two-Ways/fa970ac5-87ee-47e9-bdec-9260104a491b/</w:t>
        </w:r>
      </w:hyperlink>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Behind the Cards: Yosenju Rampage - TCGplayer,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https://www.tcgplayer.com/content/article/Behind-the-Cards-Yosenju-Rampage/47a55770-c25c-4213-9f43-b2adcc105fae/</w:t>
        </w:r>
      </w:hyperlink>
      <w:r w:rsidDel="00000000" w:rsidR="00000000" w:rsidRPr="00000000">
        <w:rPr>
          <w:rtl w:val="0"/>
        </w:rPr>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yosenju Card Search Results - View as Gallery | Yu-Gi-Oh! Neuron(TRADING CARD GAME CARD DATABASE),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https://www.db.yugioh-card.com/yugiohdb/card_search.action?ope=1&amp;keyword=yosenju</w:t>
        </w:r>
      </w:hyperlink>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Sylvio Sawatari's Neo New Yosenju Deck - TCGplayer,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https://www.tcgplayer.com/content/article/Yu-Gi-Oh-Episode-Decks-Sylvio-Sawatari-s-Neo-New-Yosenju-Deck/fc515a89-c7ad-4faf-89cb-2ba73bcb9a82/</w:t>
        </w:r>
      </w:hyperlink>
      <w:r w:rsidDel="00000000" w:rsidR="00000000" w:rsidRPr="00000000">
        <w:rPr>
          <w:rtl w:val="0"/>
        </w:rPr>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Yosenjus! Just learning but so far so good. : r/DuelLinks - Reddit,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https://www.reddit.com/r/DuelLinks/comments/dn4u88/deck_yosenjus_just_learning_but_so_far_so_good/</w:t>
        </w:r>
      </w:hyperlink>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Yosenju deck lists? : r/yugioh - Reddit,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https://www.reddit.com/r/yugioh/comments/601i9n/yosenju_deck_lists/</w:t>
        </w:r>
      </w:hyperlink>
      <w:r w:rsidDel="00000000" w:rsidR="00000000" w:rsidRPr="00000000">
        <w:rPr>
          <w:rtl w:val="0"/>
        </w:rPr>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yosenju do? : r/masterduel - Reddit,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https://www.reddit.com/r/masterduel/comments/yry26b/what_does_yosenju_do/</w:t>
        </w:r>
      </w:hyperlink>
      <w:r w:rsidDel="00000000" w:rsidR="00000000" w:rsidRPr="00000000">
        <w:rPr>
          <w:rtl w:val="0"/>
        </w:rPr>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Kaiju Yosenju - TCGplayer,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https://www.tcgplayer.com/content/article/More-Bang-For-Your-Buck-Kaiju-Yosenju/5513b4ac-e9da-44ff-b225-bc3d920a75d7/</w:t>
        </w:r>
      </w:hyperlink>
      <w:r w:rsidDel="00000000" w:rsidR="00000000" w:rsidRPr="00000000">
        <w:rPr>
          <w:rtl w:val="0"/>
        </w:rPr>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YOSENJU DECK PROFILE (DECEMBER 2022) YUGIOH! - YouTube,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https://www.youtube.com/watch?v=fZf7x5SbWfY</w:t>
        </w:r>
      </w:hyperlink>
      <w:r w:rsidDel="00000000" w:rsidR="00000000" w:rsidRPr="00000000">
        <w:rPr>
          <w:rtl w:val="0"/>
        </w:rPr>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Yosenju deck : r/Yugioh101 - Reddit,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https://www.reddit.com/r/Yugioh101/comments/6d1sl9/budget_yosenju_deck/</w:t>
        </w:r>
      </w:hyperlink>
      <w:r w:rsidDel="00000000" w:rsidR="00000000" w:rsidRPr="00000000">
        <w:rPr>
          <w:rtl w:val="0"/>
        </w:rPr>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Yosenju F2P &amp; Optimized Deck Tech + Guide. Anti-meta OTK! Yugioh Master Duel,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https://www.youtube.com/watch?v=iB1vO_OILQ0</w:t>
        </w:r>
      </w:hyperlink>
      <w:r w:rsidDel="00000000" w:rsidR="00000000" w:rsidRPr="00000000">
        <w:rPr>
          <w:rtl w:val="0"/>
        </w:rPr>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 To Play Yosenju in 2021? : r/yugioh - Reddit,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https://www.reddit.com/r/yugioh/comments/nw3086/best_way_to_play_yosenju_in_2021/</w:t>
        </w:r>
      </w:hyperlink>
      <w:r w:rsidDel="00000000" w:rsidR="00000000" w:rsidRPr="00000000">
        <w:rPr>
          <w:rtl w:val="0"/>
        </w:rPr>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Tributes and OTKs! Yosenju Kaiju Master Duel N/R Festival Deck Profile - YouTube,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https://www.youtube.com/watch?v=46z2Mohv56c</w:t>
        </w:r>
      </w:hyperlink>
      <w:r w:rsidDel="00000000" w:rsidR="00000000" w:rsidRPr="00000000">
        <w:rPr>
          <w:rtl w:val="0"/>
        </w:rPr>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support cards for Yosenju? : r/yugioh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https://www.reddit.com/r/yugioh/comments/2u9906/good_support_cards_for_yosenju/</w:t>
        </w:r>
      </w:hyperlink>
      <w:r w:rsidDel="00000000" w:rsidR="00000000" w:rsidRPr="00000000">
        <w:rPr>
          <w:rtl w:val="0"/>
        </w:rPr>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Psy-Yosenjus! New yosenju support mixed with psy-frame : r/DuelLinks - Reddit,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https://www.reddit.com/r/DuelLinks/comments/exejvd/deck_psyyosenjus_new_yosenju_support_mixed_with/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More-Bang-For-Your-Buck-Kaiju-Yosenju/5513b4ac-e9da-44ff-b225-bc3d920a75d7/" TargetMode="External"/><Relationship Id="rId22" Type="http://schemas.openxmlformats.org/officeDocument/2006/relationships/hyperlink" Target="https://www.reddit.com/r/Yugioh101/comments/6d1sl9/budget_yosenju_deck/" TargetMode="External"/><Relationship Id="rId21" Type="http://schemas.openxmlformats.org/officeDocument/2006/relationships/hyperlink" Target="https://www.youtube.com/watch?v=fZf7x5SbWfY" TargetMode="External"/><Relationship Id="rId24" Type="http://schemas.openxmlformats.org/officeDocument/2006/relationships/hyperlink" Target="https://www.reddit.com/r/yugioh/comments/nw3086/best_way_to_play_yosenju_in_2021/" TargetMode="External"/><Relationship Id="rId23" Type="http://schemas.openxmlformats.org/officeDocument/2006/relationships/hyperlink" Target="https://www.youtube.com/watch?v=iB1vO_OILQ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2wubc8/guide_to_my_yosenju_stun/" TargetMode="External"/><Relationship Id="rId26" Type="http://schemas.openxmlformats.org/officeDocument/2006/relationships/hyperlink" Target="https://www.reddit.com/r/yugioh/comments/2u9906/good_support_cards_for_yosenju/" TargetMode="External"/><Relationship Id="rId25" Type="http://schemas.openxmlformats.org/officeDocument/2006/relationships/hyperlink" Target="https://www.youtube.com/watch?v=46z2Mohv56c" TargetMode="External"/><Relationship Id="rId27" Type="http://schemas.openxmlformats.org/officeDocument/2006/relationships/hyperlink" Target="https://www.reddit.com/r/DuelLinks/comments/exejvd/deck_psyyosenjus_new_yosenju_support_mixed_with/" TargetMode="External"/><Relationship Id="rId5" Type="http://schemas.openxmlformats.org/officeDocument/2006/relationships/styles" Target="styles.xml"/><Relationship Id="rId6" Type="http://schemas.openxmlformats.org/officeDocument/2006/relationships/hyperlink" Target="https://www.tcgplayer.com/content/article/Competitive-Corner-Does-Yosenju-Stand-A-Chance/3277866d-836b-4b11-b1ab-7dfc5321e3cd/" TargetMode="External"/><Relationship Id="rId7" Type="http://schemas.openxmlformats.org/officeDocument/2006/relationships/hyperlink" Target="https://cubiccreativity.wordpress.com/2021/04/10/archetype-analysis-yosenju/" TargetMode="External"/><Relationship Id="rId8" Type="http://schemas.openxmlformats.org/officeDocument/2006/relationships/hyperlink" Target="https://www.yugiohcardguide.com/archetype/yosenju.html" TargetMode="External"/><Relationship Id="rId11" Type="http://schemas.openxmlformats.org/officeDocument/2006/relationships/hyperlink" Target="https://www.reddit.com/r/yugioh/comments/9miw58/yosenju_controlstun_deck_2018/" TargetMode="External"/><Relationship Id="rId10" Type="http://schemas.openxmlformats.org/officeDocument/2006/relationships/hyperlink" Target="https://www.tcgplayer.com/content/article/Under-the-Radar-Yosenjus/ce7e0e3a-b71e-419a-b7e8-d270dfea75c7/" TargetMode="External"/><Relationship Id="rId13" Type="http://schemas.openxmlformats.org/officeDocument/2006/relationships/hyperlink" Target="https://www.tcgplayer.com/content/article/Shots-Fired-Yosenju-Two-Ways/fa970ac5-87ee-47e9-bdec-9260104a491b/" TargetMode="External"/><Relationship Id="rId12" Type="http://schemas.openxmlformats.org/officeDocument/2006/relationships/hyperlink" Target="https://www.reddit.com/r/Yugioh101/comments/1j7l5o2/wondering_if_my_yosenju_deck_is_good_enough_to/" TargetMode="External"/><Relationship Id="rId15" Type="http://schemas.openxmlformats.org/officeDocument/2006/relationships/hyperlink" Target="https://www.db.yugioh-card.com/yugiohdb/card_search.action?ope=1&amp;keyword=yosenju" TargetMode="External"/><Relationship Id="rId14" Type="http://schemas.openxmlformats.org/officeDocument/2006/relationships/hyperlink" Target="https://www.tcgplayer.com/content/article/Behind-the-Cards-Yosenju-Rampage/47a55770-c25c-4213-9f43-b2adcc105fae/" TargetMode="External"/><Relationship Id="rId17" Type="http://schemas.openxmlformats.org/officeDocument/2006/relationships/hyperlink" Target="https://www.reddit.com/r/DuelLinks/comments/dn4u88/deck_yosenjus_just_learning_but_so_far_so_good/" TargetMode="External"/><Relationship Id="rId16" Type="http://schemas.openxmlformats.org/officeDocument/2006/relationships/hyperlink" Target="https://www.tcgplayer.com/content/article/Yu-Gi-Oh-Episode-Decks-Sylvio-Sawatari-s-Neo-New-Yosenju-Deck/fc515a89-c7ad-4faf-89cb-2ba73bcb9a82/" TargetMode="External"/><Relationship Id="rId19" Type="http://schemas.openxmlformats.org/officeDocument/2006/relationships/hyperlink" Target="https://www.reddit.com/r/masterduel/comments/yry26b/what_does_yosenju_do/" TargetMode="External"/><Relationship Id="rId18" Type="http://schemas.openxmlformats.org/officeDocument/2006/relationships/hyperlink" Target="https://www.reddit.com/r/yugioh/comments/601i9n/yosenju_deck_lis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